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4B1D0662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1824F1">
        <w:rPr>
          <w:rFonts w:eastAsia="等线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40</w:t>
      </w:r>
      <w:r w:rsidR="0020741B">
        <w:rPr>
          <w:rFonts w:eastAsia="宋体"/>
          <w:b/>
          <w:i/>
          <w:noProof/>
          <w:sz w:val="28"/>
          <w:lang w:eastAsia="zh-CN"/>
        </w:rPr>
        <w:t>5</w:t>
      </w:r>
      <w:r w:rsidR="00836DA6">
        <w:rPr>
          <w:rFonts w:eastAsia="宋体"/>
          <w:b/>
          <w:i/>
          <w:noProof/>
          <w:sz w:val="28"/>
          <w:lang w:eastAsia="zh-CN"/>
        </w:rPr>
        <w:t>600</w:t>
      </w:r>
    </w:p>
    <w:p w14:paraId="39C08012" w14:textId="015AC06A" w:rsidR="00932C77" w:rsidRDefault="001824F1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Apr</w:t>
      </w:r>
      <w:r w:rsidR="00836DA6">
        <w:rPr>
          <w:rFonts w:ascii="Arial" w:eastAsia="等线" w:hAnsi="Arial"/>
          <w:b/>
          <w:noProof/>
          <w:sz w:val="24"/>
          <w:lang w:eastAsia="zh-CN"/>
        </w:rPr>
        <w:t>il 15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19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Changsha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等线" w:hAnsi="Arial" w:hint="eastAsia"/>
          <w:b/>
          <w:noProof/>
          <w:sz w:val="24"/>
          <w:lang w:eastAsia="zh-CN"/>
        </w:rPr>
        <w:t>P.R.China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497F5409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274B23">
        <w:rPr>
          <w:rFonts w:ascii="Arial" w:hAnsi="Arial" w:cs="Arial"/>
          <w:b/>
        </w:rPr>
        <w:t xml:space="preserve">LS </w:t>
      </w:r>
      <w:r w:rsidR="00B958DA" w:rsidRPr="00552B33">
        <w:rPr>
          <w:rFonts w:ascii="Arial" w:hAnsi="Arial" w:cs="Arial"/>
          <w:b/>
        </w:rPr>
        <w:t xml:space="preserve">on </w:t>
      </w:r>
      <w:r w:rsidR="00EA221C" w:rsidRPr="00EA221C">
        <w:rPr>
          <w:rFonts w:ascii="Arial" w:hAnsi="Arial" w:cs="Arial"/>
          <w:b/>
        </w:rPr>
        <w:t xml:space="preserve">Support of Regenerative-based </w:t>
      </w:r>
      <w:r w:rsidR="00836DA6">
        <w:rPr>
          <w:rFonts w:ascii="Arial" w:hAnsi="Arial" w:cs="Arial"/>
          <w:b/>
        </w:rPr>
        <w:t>Satellite Access</w:t>
      </w:r>
    </w:p>
    <w:p w14:paraId="4142800B" w14:textId="51EE353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eastAsia="宋体" w:hAnsi="Arial" w:cs="Arial"/>
          <w:b/>
          <w:bCs/>
          <w:sz w:val="22"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2BE5973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FS_5G</w:t>
      </w:r>
      <w:r w:rsidR="00601493">
        <w:rPr>
          <w:rFonts w:ascii="Arial" w:hAnsi="Arial" w:cs="Arial"/>
          <w:b/>
        </w:rPr>
        <w:t>SAT_ARCH_Ph3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34934D2A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6F779F" w:rsidRPr="006F779F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3</w:t>
      </w:r>
    </w:p>
    <w:p w14:paraId="4EFE95BE" w14:textId="42A49B06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552B33">
        <w:rPr>
          <w:rFonts w:ascii="Arial" w:hAnsi="Arial" w:cs="Arial"/>
          <w:b/>
          <w:lang w:val="en-US"/>
        </w:rPr>
        <w:t>RAN</w:t>
      </w:r>
      <w:r w:rsidR="001E4857">
        <w:rPr>
          <w:rFonts w:ascii="Arial" w:hAnsi="Arial" w:cs="Arial"/>
          <w:b/>
          <w:lang w:val="en-US"/>
        </w:rPr>
        <w:t>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A54D4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A54D42">
        <w:rPr>
          <w:rFonts w:cs="Arial"/>
          <w:lang w:val="en-US"/>
        </w:rPr>
        <w:t>E-mail Address:</w:t>
      </w:r>
      <w:r w:rsidRPr="00A54D42">
        <w:rPr>
          <w:rFonts w:cs="Arial"/>
          <w:b w:val="0"/>
          <w:bCs/>
          <w:lang w:val="en-US"/>
        </w:rPr>
        <w:tab/>
      </w:r>
      <w:r w:rsidR="002B3970" w:rsidRPr="00A54D42">
        <w:rPr>
          <w:rFonts w:eastAsia="等线" w:cs="Arial" w:hint="eastAsia"/>
          <w:b w:val="0"/>
          <w:bCs/>
          <w:lang w:val="en-US" w:eastAsia="zh-CN"/>
        </w:rPr>
        <w:t>amy.zhang@vivo.com</w:t>
      </w:r>
    </w:p>
    <w:p w14:paraId="2950C5AF" w14:textId="77777777" w:rsidR="00463675" w:rsidRPr="00A54D4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6B29D8" w:rsidR="00463675" w:rsidRPr="0023788B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1119364" w14:textId="402101D5" w:rsidR="001E4857" w:rsidRPr="001E4857" w:rsidRDefault="00463675" w:rsidP="001E4857">
      <w:pPr>
        <w:spacing w:after="120"/>
        <w:rPr>
          <w:rFonts w:ascii="Arial" w:hAnsi="Arial" w:cs="Arial"/>
          <w:b/>
        </w:rPr>
      </w:pPr>
      <w:bookmarkStart w:id="0" w:name="_Hlk164329004"/>
      <w:r w:rsidRPr="007C540C">
        <w:rPr>
          <w:rFonts w:ascii="Arial" w:hAnsi="Arial" w:cs="Arial"/>
          <w:b/>
        </w:rPr>
        <w:t>1. Overall Description:</w:t>
      </w:r>
    </w:p>
    <w:p w14:paraId="482874A8" w14:textId="5140D865" w:rsidR="00A81544" w:rsidRPr="00836DA6" w:rsidRDefault="003D063F" w:rsidP="0023788B">
      <w:pPr>
        <w:rPr>
          <w:rFonts w:ascii="Arial" w:hAnsi="Arial"/>
        </w:rPr>
      </w:pPr>
      <w:r w:rsidRPr="00836DA6">
        <w:rPr>
          <w:rFonts w:ascii="Arial" w:hAnsi="Arial"/>
        </w:rPr>
        <w:t>As part of the Rel-19 study on 5G System enhancements for satellite access (FS_5GSAT_ARCH_Ph3)</w:t>
      </w:r>
      <w:r w:rsidRPr="0023788B">
        <w:rPr>
          <w:rFonts w:ascii="Arial" w:hAnsi="Arial"/>
        </w:rPr>
        <w:t xml:space="preserve">, </w:t>
      </w:r>
      <w:r w:rsidR="0027368F" w:rsidRPr="0023788B">
        <w:rPr>
          <w:rFonts w:ascii="Arial" w:hAnsi="Arial"/>
        </w:rPr>
        <w:t>K</w:t>
      </w:r>
      <w:r w:rsidR="00836DA6">
        <w:rPr>
          <w:rFonts w:ascii="Arial" w:hAnsi="Arial"/>
        </w:rPr>
        <w:t xml:space="preserve">ey </w:t>
      </w:r>
      <w:r w:rsidR="0027368F" w:rsidRPr="0023788B">
        <w:rPr>
          <w:rFonts w:ascii="Arial" w:hAnsi="Arial"/>
        </w:rPr>
        <w:t>I</w:t>
      </w:r>
      <w:r w:rsidR="00836DA6">
        <w:rPr>
          <w:rFonts w:ascii="Arial" w:hAnsi="Arial"/>
        </w:rPr>
        <w:t xml:space="preserve">ssue </w:t>
      </w:r>
      <w:r w:rsidR="0027368F" w:rsidRPr="0023788B">
        <w:rPr>
          <w:rFonts w:ascii="Arial" w:hAnsi="Arial"/>
        </w:rPr>
        <w:t>#1</w:t>
      </w:r>
      <w:r w:rsidR="00836DA6">
        <w:rPr>
          <w:rFonts w:ascii="Arial" w:hAnsi="Arial"/>
        </w:rPr>
        <w:t xml:space="preserve"> of TR 23.700-29</w:t>
      </w:r>
      <w:r w:rsidR="0027368F" w:rsidRPr="0023788B">
        <w:rPr>
          <w:rFonts w:ascii="Arial" w:hAnsi="Arial"/>
        </w:rPr>
        <w:t xml:space="preserve"> considers the support of Regenerative-based satellite access. SA2 has identified </w:t>
      </w:r>
      <w:r w:rsidR="008E1D58" w:rsidRPr="00836DA6">
        <w:rPr>
          <w:rFonts w:ascii="Arial" w:hAnsi="Arial"/>
        </w:rPr>
        <w:t xml:space="preserve">the following </w:t>
      </w:r>
      <w:r w:rsidR="00973377" w:rsidRPr="00836DA6">
        <w:rPr>
          <w:rFonts w:ascii="Arial" w:hAnsi="Arial"/>
        </w:rPr>
        <w:t>candidate mechanisms and assumptions</w:t>
      </w:r>
      <w:r w:rsidR="008E1D58" w:rsidRPr="00836DA6">
        <w:rPr>
          <w:rFonts w:ascii="Arial" w:hAnsi="Arial"/>
        </w:rPr>
        <w:t xml:space="preserve">, </w:t>
      </w:r>
      <w:r w:rsidR="00F319B5" w:rsidRPr="0023788B">
        <w:rPr>
          <w:rFonts w:ascii="Arial" w:hAnsi="Arial"/>
        </w:rPr>
        <w:t>which need</w:t>
      </w:r>
      <w:r w:rsidR="00A81544" w:rsidRPr="0023788B">
        <w:rPr>
          <w:rFonts w:ascii="Arial" w:hAnsi="Arial"/>
        </w:rPr>
        <w:t xml:space="preserve"> </w:t>
      </w:r>
      <w:r w:rsidR="00F319B5" w:rsidRPr="0023788B">
        <w:rPr>
          <w:rFonts w:ascii="Arial" w:hAnsi="Arial"/>
        </w:rPr>
        <w:t>to be verified by RAN3:</w:t>
      </w:r>
    </w:p>
    <w:p w14:paraId="1215DC55" w14:textId="3FBA8E02" w:rsidR="00F93FEB" w:rsidRPr="00836DA6" w:rsidRDefault="00F319B5" w:rsidP="00A81544">
      <w:pPr>
        <w:pStyle w:val="B1"/>
        <w:numPr>
          <w:ilvl w:val="0"/>
          <w:numId w:val="23"/>
        </w:numPr>
      </w:pPr>
      <w:r w:rsidRPr="00836DA6">
        <w:t>A procedure to handle the N2 and S1 connections when the eNB/gNB leaves the service area of an AMF/MME (e.g. when setting over the horizon) should be supported</w:t>
      </w:r>
      <w:r w:rsidR="00556922" w:rsidRPr="00836DA6">
        <w:t>. Options e.g. disconnecting/suspending</w:t>
      </w:r>
      <w:r w:rsidR="005C3150" w:rsidRPr="00836DA6">
        <w:t>/performing configuration update of</w:t>
      </w:r>
      <w:r w:rsidR="00556922" w:rsidRPr="00836DA6">
        <w:t xml:space="preserve"> the N2/S1 connections are </w:t>
      </w:r>
      <w:r w:rsidR="00836DA6" w:rsidRPr="00836DA6">
        <w:t>considered</w:t>
      </w:r>
      <w:r w:rsidR="00556922" w:rsidRPr="00836DA6">
        <w:t xml:space="preserve"> in SA2. </w:t>
      </w:r>
      <w:r w:rsidRPr="00836DA6">
        <w:t xml:space="preserve">It is up to RAN3 to determine the final option about whether to reuse existing </w:t>
      </w:r>
      <w:r w:rsidR="00556922" w:rsidRPr="00836DA6">
        <w:t xml:space="preserve">or new </w:t>
      </w:r>
      <w:r w:rsidR="00A81544" w:rsidRPr="00836DA6">
        <w:t>mechanisms</w:t>
      </w:r>
      <w:r w:rsidR="00556922" w:rsidRPr="00836DA6">
        <w:t>/</w:t>
      </w:r>
      <w:r w:rsidRPr="00836DA6">
        <w:t>procedures</w:t>
      </w:r>
      <w:r w:rsidR="00556922" w:rsidRPr="00836DA6">
        <w:t>.</w:t>
      </w:r>
    </w:p>
    <w:p w14:paraId="6CAC477C" w14:textId="706B4587" w:rsidR="00F93FEB" w:rsidRDefault="00836DA6" w:rsidP="00A81544">
      <w:pPr>
        <w:pStyle w:val="B1"/>
        <w:numPr>
          <w:ilvl w:val="0"/>
          <w:numId w:val="23"/>
        </w:numPr>
      </w:pPr>
      <w:r>
        <w:rPr>
          <w:rFonts w:eastAsia="等线"/>
          <w:lang w:eastAsia="zh-CN"/>
        </w:rPr>
        <w:t xml:space="preserve">If </w:t>
      </w:r>
      <w:r w:rsidR="00F93FEB">
        <w:t>the eNB/gNB IP address changes</w:t>
      </w:r>
      <w:r w:rsidR="00F93FEB">
        <w:rPr>
          <w:rFonts w:eastAsia="等线"/>
          <w:lang w:eastAsia="zh-CN"/>
        </w:rPr>
        <w:t xml:space="preserve"> due to </w:t>
      </w:r>
      <w:r w:rsidR="00B76989">
        <w:rPr>
          <w:rFonts w:eastAsia="等线"/>
          <w:lang w:eastAsia="zh-CN"/>
        </w:rPr>
        <w:t xml:space="preserve">soft </w:t>
      </w:r>
      <w:r w:rsidR="00B60B81">
        <w:rPr>
          <w:rFonts w:eastAsia="等线"/>
          <w:lang w:eastAsia="zh-CN"/>
        </w:rPr>
        <w:t>f</w:t>
      </w:r>
      <w:r w:rsidR="00F93FEB" w:rsidRPr="009B0440">
        <w:rPr>
          <w:rFonts w:eastAsia="等线"/>
          <w:lang w:eastAsia="zh-CN"/>
        </w:rPr>
        <w:t xml:space="preserve">eeder link </w:t>
      </w:r>
      <w:r>
        <w:rPr>
          <w:rFonts w:eastAsia="等线"/>
          <w:lang w:eastAsia="zh-CN"/>
        </w:rPr>
        <w:t>switch, SA2 assumes that this case</w:t>
      </w:r>
      <w:r w:rsidR="00F93FEB">
        <w:rPr>
          <w:rFonts w:eastAsia="等线"/>
          <w:lang w:eastAsia="zh-CN"/>
        </w:rPr>
        <w:t xml:space="preserve"> can be supported using the existing procedures.</w:t>
      </w:r>
    </w:p>
    <w:p w14:paraId="46BD4F2C" w14:textId="1D14FCFE" w:rsidR="008E1D58" w:rsidRPr="00F93FEB" w:rsidRDefault="00A81544" w:rsidP="0023788B">
      <w:pPr>
        <w:pStyle w:val="B1"/>
        <w:numPr>
          <w:ilvl w:val="0"/>
          <w:numId w:val="23"/>
        </w:numPr>
      </w:pPr>
      <w:r>
        <w:t xml:space="preserve">SA2 </w:t>
      </w:r>
      <w:r w:rsidR="009B0440">
        <w:t>assumes</w:t>
      </w:r>
      <w:r w:rsidR="00556922">
        <w:t xml:space="preserve"> that AMF/MME can treat the Mapped Cell ID as per rel-17</w:t>
      </w:r>
      <w:r>
        <w:rPr>
          <w:lang w:eastAsia="zh-CN"/>
        </w:rPr>
        <w:t>.</w:t>
      </w:r>
    </w:p>
    <w:p w14:paraId="033723D0" w14:textId="77777777" w:rsidR="00A54D42" w:rsidRPr="00A54D42" w:rsidRDefault="00A54D42" w:rsidP="0023788B">
      <w:pPr>
        <w:pStyle w:val="B1"/>
        <w:ind w:left="0" w:firstLine="0"/>
        <w:rPr>
          <w:rFonts w:eastAsia="等线"/>
          <w:lang w:eastAsia="zh-CN"/>
        </w:rPr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5BB706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533998">
        <w:rPr>
          <w:rFonts w:ascii="Arial" w:hAnsi="Arial" w:cs="Arial"/>
          <w:b/>
        </w:rPr>
        <w:t>RAN</w:t>
      </w:r>
      <w:r w:rsidR="005B27F7">
        <w:rPr>
          <w:rFonts w:ascii="Arial" w:hAnsi="Arial" w:cs="Arial"/>
          <w:b/>
        </w:rPr>
        <w:t>3</w:t>
      </w:r>
      <w:r w:rsidR="00743C04">
        <w:rPr>
          <w:rFonts w:ascii="Arial" w:hAnsi="Arial" w:cs="Arial"/>
          <w:b/>
        </w:rPr>
        <w:t>:</w:t>
      </w:r>
    </w:p>
    <w:p w14:paraId="529D9238" w14:textId="74683A8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等线" w:hAnsi="Arial"/>
          <w:lang w:eastAsia="zh-CN"/>
        </w:rPr>
        <w:t xml:space="preserve">SA2 kindly asks RAN3 to </w:t>
      </w:r>
      <w:r w:rsidR="008E1D58">
        <w:rPr>
          <w:rFonts w:ascii="Arial" w:eastAsia="等线" w:hAnsi="Arial"/>
          <w:lang w:eastAsia="zh-CN"/>
        </w:rPr>
        <w:t xml:space="preserve">consider the above </w:t>
      </w:r>
      <w:r w:rsidR="00F55D3D">
        <w:rPr>
          <w:rFonts w:ascii="Arial" w:eastAsia="等线" w:hAnsi="Arial"/>
          <w:lang w:eastAsia="zh-CN"/>
        </w:rPr>
        <w:t>and</w:t>
      </w:r>
      <w:r w:rsidR="0027368F">
        <w:rPr>
          <w:rFonts w:ascii="Arial" w:eastAsia="等线" w:hAnsi="Arial"/>
          <w:lang w:eastAsia="zh-CN"/>
        </w:rPr>
        <w:t xml:space="preserve"> </w:t>
      </w:r>
      <w:r w:rsidR="004B331F" w:rsidRPr="00A54D42">
        <w:rPr>
          <w:rFonts w:ascii="Arial" w:eastAsia="等线" w:hAnsi="Arial"/>
          <w:lang w:eastAsia="zh-CN"/>
        </w:rPr>
        <w:t xml:space="preserve">provide </w:t>
      </w:r>
      <w:r w:rsidR="005C3150">
        <w:rPr>
          <w:rFonts w:ascii="Arial" w:eastAsia="等线" w:hAnsi="Arial"/>
          <w:lang w:eastAsia="zh-CN"/>
        </w:rPr>
        <w:t>feedback</w:t>
      </w:r>
      <w:r w:rsidRPr="00FB7C37">
        <w:rPr>
          <w:rFonts w:ascii="Arial" w:hAnsi="Arial"/>
        </w:rPr>
        <w:t>.</w:t>
      </w:r>
    </w:p>
    <w:bookmarkEnd w:id="0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6D8BDF40" w:rsidR="001E4857" w:rsidRDefault="001E4857" w:rsidP="001E485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3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27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31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May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Je</w:t>
      </w:r>
      <w:r w:rsidR="0023788B">
        <w:rPr>
          <w:rFonts w:ascii="Arial" w:hAnsi="Arial" w:cs="Arial"/>
          <w:bCs/>
          <w:lang w:val="fr-FR"/>
        </w:rPr>
        <w:t>j</w:t>
      </w:r>
      <w:r>
        <w:rPr>
          <w:rFonts w:ascii="Arial" w:hAnsi="Arial" w:cs="Arial"/>
          <w:bCs/>
          <w:lang w:val="fr-FR"/>
        </w:rPr>
        <w:t>u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KR</w:t>
      </w:r>
    </w:p>
    <w:p w14:paraId="108AC7C7" w14:textId="0A6D40C9" w:rsidR="00A92C3E" w:rsidRPr="00971B8A" w:rsidRDefault="001E4857" w:rsidP="00A54D4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971B8A">
        <w:rPr>
          <w:rFonts w:ascii="Arial" w:hAnsi="Arial" w:cs="Arial"/>
          <w:bCs/>
          <w:lang w:val="fr-FR"/>
        </w:rPr>
        <w:t>3GPP SA2#16</w:t>
      </w:r>
      <w:r>
        <w:rPr>
          <w:rFonts w:ascii="Arial" w:hAnsi="Arial" w:cs="Arial"/>
          <w:bCs/>
          <w:lang w:val="fr-FR"/>
        </w:rPr>
        <w:t>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19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23</w:t>
      </w:r>
      <w:r w:rsidRPr="00971B8A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August</w:t>
      </w:r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Maastricht</w:t>
      </w:r>
      <w:r w:rsidRPr="00971B8A">
        <w:rPr>
          <w:rFonts w:ascii="Arial" w:hAnsi="Arial" w:cs="Arial"/>
          <w:bCs/>
          <w:lang w:val="fr-FR"/>
        </w:rPr>
        <w:t xml:space="preserve">, </w:t>
      </w:r>
      <w:r>
        <w:rPr>
          <w:rFonts w:ascii="Arial" w:hAnsi="Arial" w:cs="Arial"/>
          <w:bCs/>
          <w:lang w:val="fr-FR"/>
        </w:rPr>
        <w:t>NL</w:t>
      </w:r>
    </w:p>
    <w:sectPr w:rsidR="00A92C3E" w:rsidRPr="0097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7FF1" w14:textId="77777777" w:rsidR="00824494" w:rsidRDefault="00824494">
      <w:r>
        <w:separator/>
      </w:r>
    </w:p>
  </w:endnote>
  <w:endnote w:type="continuationSeparator" w:id="0">
    <w:p w14:paraId="355C6445" w14:textId="77777777" w:rsidR="00824494" w:rsidRDefault="00824494">
      <w:r>
        <w:continuationSeparator/>
      </w:r>
    </w:p>
  </w:endnote>
  <w:endnote w:type="continuationNotice" w:id="1">
    <w:p w14:paraId="186B88DD" w14:textId="77777777" w:rsidR="00824494" w:rsidRDefault="008244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EF9E9" w14:textId="77777777" w:rsidR="00824494" w:rsidRDefault="00824494">
      <w:r>
        <w:separator/>
      </w:r>
    </w:p>
  </w:footnote>
  <w:footnote w:type="continuationSeparator" w:id="0">
    <w:p w14:paraId="0C5E06F9" w14:textId="77777777" w:rsidR="00824494" w:rsidRDefault="00824494">
      <w:r>
        <w:continuationSeparator/>
      </w:r>
    </w:p>
  </w:footnote>
  <w:footnote w:type="continuationNotice" w:id="1">
    <w:p w14:paraId="04F9F963" w14:textId="77777777" w:rsidR="00824494" w:rsidRDefault="008244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7"/>
  </w:num>
  <w:num w:numId="2" w16cid:durableId="2050103407">
    <w:abstractNumId w:val="16"/>
  </w:num>
  <w:num w:numId="3" w16cid:durableId="1841656851">
    <w:abstractNumId w:val="12"/>
  </w:num>
  <w:num w:numId="4" w16cid:durableId="1821340806">
    <w:abstractNumId w:val="5"/>
  </w:num>
  <w:num w:numId="5" w16cid:durableId="3024687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9"/>
  </w:num>
  <w:num w:numId="7" w16cid:durableId="1436098233">
    <w:abstractNumId w:val="7"/>
  </w:num>
  <w:num w:numId="8" w16cid:durableId="335307386">
    <w:abstractNumId w:val="20"/>
  </w:num>
  <w:num w:numId="9" w16cid:durableId="582489131">
    <w:abstractNumId w:val="15"/>
  </w:num>
  <w:num w:numId="10" w16cid:durableId="2040815801">
    <w:abstractNumId w:val="13"/>
  </w:num>
  <w:num w:numId="11" w16cid:durableId="1867793745">
    <w:abstractNumId w:val="11"/>
  </w:num>
  <w:num w:numId="12" w16cid:durableId="2044667479">
    <w:abstractNumId w:val="21"/>
  </w:num>
  <w:num w:numId="13" w16cid:durableId="853812097">
    <w:abstractNumId w:val="4"/>
  </w:num>
  <w:num w:numId="14" w16cid:durableId="27334950">
    <w:abstractNumId w:val="8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0"/>
  </w:num>
  <w:num w:numId="18" w16cid:durableId="1235776023">
    <w:abstractNumId w:val="18"/>
  </w:num>
  <w:num w:numId="19" w16cid:durableId="109138970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4"/>
  </w:num>
  <w:num w:numId="22" w16cid:durableId="1276982028">
    <w:abstractNumId w:val="2"/>
  </w:num>
  <w:num w:numId="23" w16cid:durableId="1580793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970"/>
    <w:rsid w:val="002B3C0B"/>
    <w:rsid w:val="002B5B25"/>
    <w:rsid w:val="002B68DA"/>
    <w:rsid w:val="002B746E"/>
    <w:rsid w:val="002C0C77"/>
    <w:rsid w:val="002C32BA"/>
    <w:rsid w:val="002C46D6"/>
    <w:rsid w:val="002C5B47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150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43D4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377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A5FE9"/>
    <w:rsid w:val="009A7CD0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462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819"/>
    <w:rsid w:val="00F35E3C"/>
    <w:rsid w:val="00F35E6F"/>
    <w:rsid w:val="00F37A5E"/>
    <w:rsid w:val="00F37E8C"/>
    <w:rsid w:val="00F46BC6"/>
    <w:rsid w:val="00F54C66"/>
    <w:rsid w:val="00F55D3D"/>
    <w:rsid w:val="00F60720"/>
    <w:rsid w:val="00F6616F"/>
    <w:rsid w:val="00F736A0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239</Words>
  <Characters>1291</Characters>
  <Application>Microsoft Office Word</Application>
  <DocSecurity>0</DocSecurity>
  <Lines>43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</cp:lastModifiedBy>
  <cp:revision>61</cp:revision>
  <cp:lastPrinted>2002-04-23T06:10:00Z</cp:lastPrinted>
  <dcterms:created xsi:type="dcterms:W3CDTF">2023-11-03T10:36:00Z</dcterms:created>
  <dcterms:modified xsi:type="dcterms:W3CDTF">2024-04-19T02:24:00Z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